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37BE2" w14:textId="035F404E" w:rsidR="00185EB2" w:rsidRPr="003F7DFC" w:rsidRDefault="00AB07DC">
      <w:pPr>
        <w:pStyle w:val="A1"/>
        <w:framePr w:wrap="auto" w:yAlign="inline"/>
        <w:adjustRightInd w:val="0"/>
        <w:snapToGrid w:val="0"/>
        <w:spacing w:before="0" w:line="520" w:lineRule="exact"/>
        <w:jc w:val="center"/>
        <w:rPr>
          <w:rFonts w:ascii="Times New Roman" w:eastAsia="PMingLiU" w:hAnsi="Times New Roman" w:cs="等线" w:hint="default"/>
          <w:b/>
          <w:bCs/>
          <w:sz w:val="32"/>
          <w:szCs w:val="32"/>
          <w:lang w:val="en-US"/>
        </w:rPr>
      </w:pPr>
      <w:r w:rsidRPr="003F7DFC">
        <w:rPr>
          <w:rFonts w:ascii="Times New Roman" w:eastAsia="宋体" w:hAnsi="Times New Roman" w:cs="等线"/>
          <w:b/>
          <w:bCs/>
          <w:sz w:val="32"/>
          <w:szCs w:val="32"/>
          <w:lang w:val="en-US"/>
        </w:rPr>
        <w:t>China-Italy Youth Future Fashion Design Competition</w:t>
      </w:r>
      <w:r w:rsidR="00C3296F" w:rsidRPr="003F7DFC">
        <w:rPr>
          <w:rFonts w:ascii="Times New Roman" w:eastAsia="PMingLiU" w:hAnsi="Times New Roman" w:cs="等线" w:hint="default"/>
          <w:b/>
          <w:bCs/>
          <w:sz w:val="32"/>
          <w:szCs w:val="32"/>
          <w:lang w:val="en-US"/>
        </w:rPr>
        <w:t xml:space="preserve"> 2022</w:t>
      </w:r>
    </w:p>
    <w:p w14:paraId="3B205B25" w14:textId="7832ADA0" w:rsidR="00185EB2" w:rsidRPr="003F7DFC" w:rsidRDefault="00AB07DC">
      <w:pPr>
        <w:pStyle w:val="A1"/>
        <w:framePr w:wrap="auto" w:yAlign="inline"/>
        <w:adjustRightInd w:val="0"/>
        <w:snapToGrid w:val="0"/>
        <w:spacing w:before="0" w:line="520" w:lineRule="exact"/>
        <w:jc w:val="center"/>
        <w:rPr>
          <w:rFonts w:ascii="Times New Roman" w:eastAsia="宋体" w:hAnsi="Times New Roman" w:cs="等线" w:hint="default"/>
          <w:b/>
          <w:bCs/>
          <w:sz w:val="32"/>
          <w:szCs w:val="32"/>
          <w:lang w:val="en-US" w:eastAsia="zh-CN"/>
        </w:rPr>
      </w:pPr>
      <w:r w:rsidRPr="003F7DFC">
        <w:rPr>
          <w:rFonts w:ascii="Times New Roman" w:eastAsia="宋体" w:hAnsi="Times New Roman" w:cs="等线" w:hint="default"/>
          <w:b/>
          <w:bCs/>
          <w:sz w:val="32"/>
          <w:szCs w:val="32"/>
          <w:lang w:val="en-US" w:eastAsia="zh-CN"/>
        </w:rPr>
        <w:t>Letter of Undertaking</w:t>
      </w:r>
    </w:p>
    <w:tbl>
      <w:tblPr>
        <w:tblW w:w="96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708"/>
        <w:gridCol w:w="142"/>
        <w:gridCol w:w="992"/>
        <w:gridCol w:w="369"/>
        <w:gridCol w:w="1332"/>
        <w:gridCol w:w="108"/>
        <w:gridCol w:w="1026"/>
        <w:gridCol w:w="426"/>
        <w:gridCol w:w="1836"/>
        <w:gridCol w:w="38"/>
      </w:tblGrid>
      <w:tr w:rsidR="00185EB2" w:rsidRPr="003F7DFC" w14:paraId="6AD9B491" w14:textId="77777777">
        <w:trPr>
          <w:gridAfter w:val="1"/>
          <w:wAfter w:w="38" w:type="dxa"/>
          <w:trHeight w:val="676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57FD1" w14:textId="77777777" w:rsidR="00185EB2" w:rsidRPr="003F7DFC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/>
                <w:sz w:val="28"/>
                <w:szCs w:val="28"/>
              </w:rPr>
            </w:pPr>
            <w:r w:rsidRPr="003F7DFC">
              <w:rPr>
                <w:rFonts w:ascii="Times New Roman" w:eastAsia="宋体" w:hAnsi="Times New Roman" w:hint="eastAsia"/>
                <w:sz w:val="28"/>
                <w:szCs w:val="28"/>
              </w:rPr>
              <w:t>T</w:t>
            </w:r>
            <w:r w:rsidRPr="003F7DFC">
              <w:rPr>
                <w:rFonts w:ascii="Times New Roman" w:eastAsia="宋体" w:hAnsi="Times New Roman"/>
                <w:sz w:val="28"/>
                <w:szCs w:val="28"/>
              </w:rPr>
              <w:t>eam competition</w:t>
            </w:r>
          </w:p>
        </w:tc>
        <w:tc>
          <w:tcPr>
            <w:tcW w:w="6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56BE9" w14:textId="77777777" w:rsidR="00185EB2" w:rsidRPr="003F7DFC" w:rsidRDefault="00AB07DC">
            <w:pPr>
              <w:framePr w:wrap="auto" w:yAlign="inline"/>
              <w:adjustRightInd w:val="0"/>
              <w:snapToGrid w:val="0"/>
              <w:spacing w:line="520" w:lineRule="exact"/>
              <w:ind w:firstLineChars="100" w:firstLine="280"/>
              <w:rPr>
                <w:rFonts w:ascii="Times New Roman" w:eastAsia="宋体" w:hAnsi="Times New Roman"/>
                <w:sz w:val="28"/>
                <w:szCs w:val="28"/>
              </w:rPr>
            </w:pPr>
            <w:r w:rsidRPr="003F7DFC">
              <w:rPr>
                <w:rFonts w:ascii="Times New Roman" w:eastAsia="宋体" w:hAnsi="Times New Roman" w:hint="eastAsia"/>
                <w:sz w:val="28"/>
                <w:szCs w:val="28"/>
              </w:rPr>
              <w:t>□</w:t>
            </w:r>
            <w:r w:rsidRPr="003F7DFC">
              <w:rPr>
                <w:rFonts w:ascii="Times New Roman" w:eastAsia="宋体" w:hAnsi="Times New Roman" w:hint="eastAsia"/>
                <w:sz w:val="28"/>
                <w:szCs w:val="28"/>
              </w:rPr>
              <w:t>Y</w:t>
            </w:r>
            <w:r w:rsidRPr="003F7DFC">
              <w:rPr>
                <w:rFonts w:ascii="Times New Roman" w:eastAsia="宋体" w:hAnsi="Times New Roman"/>
                <w:sz w:val="28"/>
                <w:szCs w:val="28"/>
              </w:rPr>
              <w:t>es</w:t>
            </w:r>
            <w:r w:rsidRPr="003F7DFC">
              <w:rPr>
                <w:rFonts w:ascii="Times New Roman" w:eastAsia="宋体" w:hAnsi="Times New Roman" w:hint="eastAsia"/>
                <w:sz w:val="28"/>
                <w:szCs w:val="28"/>
              </w:rPr>
              <w:t xml:space="preserve">     </w:t>
            </w:r>
            <w:r w:rsidRPr="003F7DFC">
              <w:rPr>
                <w:rFonts w:ascii="Times New Roman" w:eastAsia="宋体" w:hAnsi="Times New Roman" w:hint="eastAsia"/>
                <w:sz w:val="28"/>
                <w:szCs w:val="28"/>
              </w:rPr>
              <w:t>□</w:t>
            </w:r>
            <w:r w:rsidRPr="003F7DFC">
              <w:rPr>
                <w:rFonts w:ascii="Times New Roman" w:eastAsia="宋体" w:hAnsi="Times New Roman" w:hint="eastAsia"/>
                <w:sz w:val="28"/>
                <w:szCs w:val="28"/>
              </w:rPr>
              <w:t xml:space="preserve"> N</w:t>
            </w:r>
            <w:r w:rsidRPr="003F7DFC">
              <w:rPr>
                <w:rFonts w:ascii="Times New Roman" w:eastAsia="宋体" w:hAnsi="Times New Roman"/>
                <w:sz w:val="28"/>
                <w:szCs w:val="28"/>
              </w:rPr>
              <w:t>o</w:t>
            </w:r>
            <w:r w:rsidRPr="003F7DFC"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 w:rsidRPr="003F7DFC">
              <w:rPr>
                <w:rFonts w:ascii="Times New Roman" w:eastAsia="宋体" w:hAnsi="Times New Roman"/>
                <w:sz w:val="28"/>
                <w:szCs w:val="28"/>
              </w:rPr>
              <w:t xml:space="preserve">     </w:t>
            </w:r>
          </w:p>
        </w:tc>
      </w:tr>
      <w:tr w:rsidR="00185EB2" w:rsidRPr="003F7DFC" w14:paraId="3A49AC9F" w14:textId="77777777">
        <w:trPr>
          <w:gridAfter w:val="1"/>
          <w:wAfter w:w="38" w:type="dxa"/>
          <w:trHeight w:val="310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1003C" w14:textId="0F432941" w:rsidR="00185EB2" w:rsidRPr="003F7DFC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 w:cs="等线"/>
                <w:sz w:val="28"/>
                <w:szCs w:val="28"/>
              </w:rPr>
            </w:pP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N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ame</w:t>
            </w:r>
            <w:r w:rsidR="00D325D8"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 xml:space="preserve"> 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(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lead author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2C475" w14:textId="77777777" w:rsidR="00185EB2" w:rsidRPr="003F7DFC" w:rsidRDefault="00185EB2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 w:cs="等线"/>
                <w:sz w:val="28"/>
                <w:szCs w:val="28"/>
                <w:lang w:eastAsia="zh-TW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77AFE" w14:textId="77777777" w:rsidR="00185EB2" w:rsidRPr="003F7DFC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</w:pP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G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ender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64ED7" w14:textId="77777777" w:rsidR="00185EB2" w:rsidRPr="003F7DFC" w:rsidRDefault="00185EB2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 w:cs="等线"/>
                <w:sz w:val="28"/>
                <w:szCs w:val="28"/>
                <w:lang w:eastAsia="zh-TW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95F4" w14:textId="77777777" w:rsidR="00185EB2" w:rsidRPr="003F7DFC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</w:pP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N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ationality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47141" w14:textId="77777777" w:rsidR="00185EB2" w:rsidRPr="003F7DFC" w:rsidRDefault="00185EB2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 w:cs="等线"/>
                <w:sz w:val="28"/>
                <w:szCs w:val="28"/>
                <w:lang w:eastAsia="zh-TW"/>
              </w:rPr>
            </w:pPr>
          </w:p>
        </w:tc>
      </w:tr>
      <w:tr w:rsidR="00185EB2" w:rsidRPr="003F7DFC" w14:paraId="653237F7" w14:textId="77777777">
        <w:trPr>
          <w:gridAfter w:val="1"/>
          <w:wAfter w:w="38" w:type="dxa"/>
          <w:trHeight w:val="310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019B7" w14:textId="1E92592A" w:rsidR="00185EB2" w:rsidRPr="003F7DFC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 w:cs="等线"/>
                <w:sz w:val="28"/>
                <w:szCs w:val="28"/>
              </w:rPr>
            </w:pP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C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ompany</w:t>
            </w:r>
            <w:r w:rsidR="00D325D8"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 xml:space="preserve"> 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(i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f any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)</w:t>
            </w:r>
          </w:p>
        </w:tc>
        <w:tc>
          <w:tcPr>
            <w:tcW w:w="6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76608" w14:textId="77777777" w:rsidR="00185EB2" w:rsidRPr="003F7DFC" w:rsidRDefault="00185EB2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 w:cs="等线"/>
                <w:sz w:val="28"/>
                <w:szCs w:val="28"/>
              </w:rPr>
            </w:pPr>
          </w:p>
        </w:tc>
      </w:tr>
      <w:tr w:rsidR="00185EB2" w:rsidRPr="003F7DFC" w14:paraId="7ABC2868" w14:textId="77777777">
        <w:trPr>
          <w:gridAfter w:val="1"/>
          <w:wAfter w:w="38" w:type="dxa"/>
          <w:trHeight w:val="48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9F09F" w14:textId="77777777" w:rsidR="00185EB2" w:rsidRPr="003F7DFC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A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ddress</w:t>
            </w:r>
          </w:p>
        </w:tc>
        <w:tc>
          <w:tcPr>
            <w:tcW w:w="8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E132" w14:textId="77777777" w:rsidR="00185EB2" w:rsidRPr="003F7DFC" w:rsidRDefault="00185EB2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185EB2" w:rsidRPr="003F7DFC" w14:paraId="4EC4EBDD" w14:textId="77777777">
        <w:trPr>
          <w:trHeight w:val="50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717B1" w14:textId="77777777" w:rsidR="00185EB2" w:rsidRPr="003F7DFC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/>
                <w:sz w:val="28"/>
                <w:szCs w:val="28"/>
              </w:rPr>
            </w:pP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Telephone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4A928" w14:textId="77777777" w:rsidR="00185EB2" w:rsidRPr="003F7DFC" w:rsidRDefault="00185EB2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A44CA" w14:textId="77777777" w:rsidR="00185EB2" w:rsidRPr="003F7DFC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E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-mail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DCA61" w14:textId="77777777" w:rsidR="00185EB2" w:rsidRPr="003F7DFC" w:rsidRDefault="00185EB2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9D2A3" w14:textId="77777777" w:rsidR="00185EB2" w:rsidRPr="003F7DFC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W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eChat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2AA87" w14:textId="77777777" w:rsidR="00185EB2" w:rsidRPr="003F7DFC" w:rsidRDefault="00185EB2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185EB2" w:rsidRPr="003F7DFC" w14:paraId="77A3B6DC" w14:textId="77777777">
        <w:trPr>
          <w:gridAfter w:val="1"/>
          <w:wAfter w:w="38" w:type="dxa"/>
          <w:trHeight w:val="87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498F" w14:textId="77777777" w:rsidR="00185EB2" w:rsidRPr="003F7DFC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/>
                <w:sz w:val="28"/>
                <w:szCs w:val="28"/>
              </w:rPr>
            </w:pP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C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ategories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  <w:lang w:eastAsia="zh-TW"/>
              </w:rPr>
              <w:t xml:space="preserve">       </w:t>
            </w:r>
          </w:p>
        </w:tc>
        <w:tc>
          <w:tcPr>
            <w:tcW w:w="8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EFB4" w14:textId="25A03EA1" w:rsidR="00185EB2" w:rsidRPr="003F7DFC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/>
                <w:sz w:val="28"/>
                <w:szCs w:val="28"/>
              </w:rPr>
            </w:pPr>
            <w:r w:rsidRPr="003F7DFC">
              <w:rPr>
                <w:rFonts w:ascii="Times New Roman" w:eastAsia="宋体" w:hAnsi="Times New Roman" w:hint="eastAsia"/>
                <w:sz w:val="28"/>
                <w:szCs w:val="28"/>
              </w:rPr>
              <w:t>□</w:t>
            </w:r>
            <w:r w:rsidRPr="003F7DFC">
              <w:rPr>
                <w:rFonts w:ascii="Times New Roman" w:eastAsia="宋体" w:hAnsi="Times New Roman" w:hint="eastAsia"/>
                <w:sz w:val="28"/>
                <w:szCs w:val="28"/>
              </w:rPr>
              <w:t>I:</w:t>
            </w:r>
            <w:r w:rsidR="00DA36AF" w:rsidRPr="003F7DFC">
              <w:rPr>
                <w:rFonts w:hint="eastAsia"/>
              </w:rPr>
              <w:t xml:space="preserve"> </w:t>
            </w:r>
            <w:r w:rsidR="00DA36AF" w:rsidRPr="003F7DFC">
              <w:rPr>
                <w:rFonts w:ascii="Times New Roman" w:eastAsia="宋体" w:hAnsi="Times New Roman" w:hint="eastAsia"/>
                <w:sz w:val="28"/>
                <w:szCs w:val="28"/>
              </w:rPr>
              <w:t>Textile</w:t>
            </w:r>
            <w:r w:rsidR="003F7DFC" w:rsidRPr="003F7DFC">
              <w:rPr>
                <w:rFonts w:ascii="Times New Roman" w:eastAsia="宋体" w:hAnsi="Times New Roman"/>
                <w:sz w:val="28"/>
                <w:szCs w:val="28"/>
              </w:rPr>
              <w:t>’</w:t>
            </w:r>
            <w:r w:rsidR="00DA36AF" w:rsidRPr="003F7DFC">
              <w:rPr>
                <w:rFonts w:ascii="Times New Roman" w:eastAsia="宋体" w:hAnsi="Times New Roman" w:hint="eastAsia"/>
                <w:sz w:val="28"/>
                <w:szCs w:val="28"/>
              </w:rPr>
              <w:t>s Printing Design</w:t>
            </w:r>
            <w:r w:rsidRPr="003F7DFC"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 w:rsidRPr="003F7DFC">
              <w:rPr>
                <w:rFonts w:ascii="Times New Roman" w:eastAsia="宋体" w:hAnsi="Times New Roman" w:hint="eastAsia"/>
                <w:sz w:val="28"/>
                <w:szCs w:val="28"/>
              </w:rPr>
              <w:t>□</w:t>
            </w:r>
            <w:r w:rsidRPr="003F7DFC">
              <w:rPr>
                <w:rFonts w:ascii="Times New Roman" w:eastAsia="宋体" w:hAnsi="Times New Roman" w:hint="eastAsia"/>
                <w:sz w:val="28"/>
                <w:szCs w:val="28"/>
              </w:rPr>
              <w:t>I</w:t>
            </w:r>
            <w:r w:rsidRPr="003F7DFC">
              <w:rPr>
                <w:rFonts w:ascii="Times New Roman" w:eastAsia="宋体" w:hAnsi="Times New Roman"/>
                <w:sz w:val="28"/>
                <w:szCs w:val="28"/>
              </w:rPr>
              <w:t>I</w:t>
            </w:r>
            <w:r w:rsidRPr="003F7DFC">
              <w:rPr>
                <w:rFonts w:ascii="Times New Roman" w:eastAsia="宋体" w:hAnsi="Times New Roman" w:hint="eastAsia"/>
                <w:sz w:val="28"/>
                <w:szCs w:val="28"/>
              </w:rPr>
              <w:t>:</w:t>
            </w:r>
            <w:r w:rsidR="00D325D8" w:rsidRPr="003F7DFC">
              <w:rPr>
                <w:rFonts w:ascii="Times New Roman" w:eastAsia="宋体" w:hAnsi="Times New Roman"/>
                <w:sz w:val="28"/>
                <w:szCs w:val="28"/>
              </w:rPr>
              <w:t xml:space="preserve"> </w:t>
            </w:r>
            <w:r w:rsidR="00DA36AF" w:rsidRPr="003F7DFC">
              <w:rPr>
                <w:rFonts w:ascii="Times New Roman" w:eastAsia="宋体" w:hAnsi="Times New Roman" w:hint="eastAsia"/>
                <w:sz w:val="28"/>
                <w:szCs w:val="28"/>
              </w:rPr>
              <w:t>2.Fashion Design</w:t>
            </w:r>
            <w:r w:rsidRPr="003F7DFC">
              <w:rPr>
                <w:rFonts w:ascii="Times New Roman" w:eastAsia="宋体" w:hAnsi="Times New Roman" w:hint="eastAsia"/>
                <w:sz w:val="28"/>
                <w:szCs w:val="28"/>
              </w:rPr>
              <w:t>□</w:t>
            </w:r>
            <w:r w:rsidRPr="003F7DFC">
              <w:rPr>
                <w:rFonts w:ascii="Times New Roman" w:eastAsia="宋体" w:hAnsi="Times New Roman" w:hint="eastAsia"/>
                <w:sz w:val="28"/>
                <w:szCs w:val="28"/>
              </w:rPr>
              <w:t>I</w:t>
            </w:r>
            <w:r w:rsidRPr="003F7DFC">
              <w:rPr>
                <w:rFonts w:ascii="Times New Roman" w:eastAsia="宋体" w:hAnsi="Times New Roman"/>
                <w:sz w:val="28"/>
                <w:szCs w:val="28"/>
              </w:rPr>
              <w:t>II</w:t>
            </w:r>
            <w:r w:rsidRPr="003F7DFC">
              <w:rPr>
                <w:rFonts w:ascii="Times New Roman" w:eastAsia="宋体" w:hAnsi="Times New Roman" w:hint="eastAsia"/>
                <w:sz w:val="28"/>
                <w:szCs w:val="28"/>
              </w:rPr>
              <w:t>:</w:t>
            </w:r>
            <w:r w:rsidR="00C3296F" w:rsidRPr="003F7DFC"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 w:rsidR="00DA36AF" w:rsidRPr="003F7DFC">
              <w:rPr>
                <w:rFonts w:ascii="Times New Roman" w:eastAsia="宋体" w:hAnsi="Times New Roman" w:hint="eastAsia"/>
                <w:sz w:val="28"/>
                <w:szCs w:val="28"/>
              </w:rPr>
              <w:t>Accessories Design</w:t>
            </w:r>
          </w:p>
        </w:tc>
      </w:tr>
      <w:tr w:rsidR="00185EB2" w:rsidRPr="003F7DFC" w14:paraId="0DB832DC" w14:textId="77777777">
        <w:trPr>
          <w:gridAfter w:val="1"/>
          <w:wAfter w:w="38" w:type="dxa"/>
          <w:trHeight w:val="650"/>
          <w:jc w:val="center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B1A65" w14:textId="21E204BE" w:rsidR="00185EB2" w:rsidRPr="003F7DFC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/>
                <w:sz w:val="28"/>
                <w:szCs w:val="28"/>
              </w:rPr>
            </w:pP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Name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 xml:space="preserve"> of </w:t>
            </w:r>
            <w:r w:rsidRPr="003F7DFC">
              <w:rPr>
                <w:rFonts w:ascii="Times New Roman" w:eastAsia="PMingLiU" w:hAnsi="Times New Roman" w:cs="等线" w:hint="eastAsia"/>
                <w:sz w:val="28"/>
                <w:szCs w:val="28"/>
                <w:lang w:eastAsia="zh-TW"/>
              </w:rPr>
              <w:t xml:space="preserve">Entry 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(C</w:t>
            </w:r>
            <w:r w:rsidRPr="003F7DFC">
              <w:rPr>
                <w:rFonts w:ascii="Times New Roman" w:eastAsia="宋体" w:hAnsi="Times New Roman" w:cs="等线"/>
                <w:sz w:val="28"/>
                <w:szCs w:val="28"/>
              </w:rPr>
              <w:t>hinese &amp; English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73EC" w14:textId="77777777" w:rsidR="00185EB2" w:rsidRPr="003F7DFC" w:rsidRDefault="00185EB2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C1FC5" w14:textId="77777777" w:rsidR="00185EB2" w:rsidRPr="003F7DFC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/>
                <w:sz w:val="28"/>
                <w:szCs w:val="28"/>
              </w:rPr>
            </w:pPr>
            <w:r w:rsidRPr="003F7DFC">
              <w:rPr>
                <w:rFonts w:ascii="Times New Roman" w:eastAsia="宋体" w:hAnsi="Times New Roman" w:hint="eastAsia"/>
                <w:sz w:val="28"/>
                <w:szCs w:val="28"/>
              </w:rPr>
              <w:t>N</w:t>
            </w:r>
            <w:r w:rsidRPr="003F7DFC">
              <w:rPr>
                <w:rFonts w:ascii="Times New Roman" w:eastAsia="宋体" w:hAnsi="Times New Roman"/>
                <w:sz w:val="28"/>
                <w:szCs w:val="28"/>
              </w:rPr>
              <w:t>o.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B85C8" w14:textId="77777777" w:rsidR="00185EB2" w:rsidRPr="003F7DFC" w:rsidRDefault="00185EB2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185EB2" w:rsidRPr="003F7DFC" w14:paraId="52C0FA2C" w14:textId="77777777">
        <w:trPr>
          <w:gridAfter w:val="1"/>
          <w:wAfter w:w="38" w:type="dxa"/>
          <w:trHeight w:val="1673"/>
          <w:jc w:val="center"/>
        </w:trPr>
        <w:tc>
          <w:tcPr>
            <w:tcW w:w="96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3D64B" w14:textId="6F735CB9" w:rsidR="00185EB2" w:rsidRPr="003F7DFC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 w:cs="等线"/>
                <w:sz w:val="28"/>
                <w:szCs w:val="28"/>
              </w:rPr>
            </w:pP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D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escription</w:t>
            </w:r>
            <w:r w:rsidR="00D325D8"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 xml:space="preserve"> 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(C</w:t>
            </w:r>
            <w:r w:rsidRPr="003F7DFC">
              <w:rPr>
                <w:rFonts w:ascii="Times New Roman" w:eastAsia="宋体" w:hAnsi="Times New Roman" w:cs="等线"/>
                <w:sz w:val="28"/>
                <w:szCs w:val="28"/>
              </w:rPr>
              <w:t>hinese &amp; English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 xml:space="preserve">): </w:t>
            </w:r>
          </w:p>
        </w:tc>
      </w:tr>
      <w:tr w:rsidR="00185EB2" w:rsidRPr="003F7DFC" w14:paraId="212FFD4F" w14:textId="77777777">
        <w:trPr>
          <w:gridAfter w:val="1"/>
          <w:wAfter w:w="38" w:type="dxa"/>
          <w:trHeight w:val="619"/>
          <w:jc w:val="center"/>
        </w:trPr>
        <w:tc>
          <w:tcPr>
            <w:tcW w:w="96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A5ECC" w14:textId="2819421F" w:rsidR="00185EB2" w:rsidRPr="003F7DFC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 w:cs="等线"/>
                <w:sz w:val="28"/>
                <w:szCs w:val="28"/>
              </w:rPr>
            </w:pP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D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etails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:</w:t>
            </w:r>
          </w:p>
          <w:p w14:paraId="502398C4" w14:textId="0D945B34" w:rsidR="00185EB2" w:rsidRPr="003F7DFC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</w:pPr>
            <w:r w:rsidRPr="003F7DFC">
              <w:rPr>
                <w:rFonts w:ascii="Times New Roman" w:eastAsia="宋体" w:hAnsi="Times New Roman" w:cs="等线"/>
                <w:sz w:val="28"/>
                <w:szCs w:val="28"/>
                <w:lang w:eastAsia="zh-TW"/>
              </w:rPr>
              <w:t>1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.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 xml:space="preserve"> Does the 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contestant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 xml:space="preserve"> possess </w:t>
            </w:r>
            <w:r w:rsid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the inte</w:t>
            </w:r>
            <w:r w:rsidR="00E07318"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llectual property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 xml:space="preserve">? 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  <w:lang w:eastAsia="zh-TW"/>
              </w:rPr>
              <w:t>□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  <w:lang w:eastAsia="zh-TW"/>
              </w:rPr>
              <w:t xml:space="preserve"> 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Y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es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  <w:lang w:eastAsia="zh-TW"/>
              </w:rPr>
              <w:t xml:space="preserve">  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  <w:lang w:eastAsia="zh-TW"/>
              </w:rPr>
              <w:t>□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  <w:lang w:eastAsia="zh-TW"/>
              </w:rPr>
              <w:t xml:space="preserve"> 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N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o</w:t>
            </w:r>
          </w:p>
          <w:p w14:paraId="00A87D2F" w14:textId="798B0C5C" w:rsidR="00185EB2" w:rsidRPr="003F7DFC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</w:pPr>
            <w:r w:rsidRPr="003F7DFC">
              <w:rPr>
                <w:rFonts w:ascii="Times New Roman" w:eastAsia="宋体" w:hAnsi="Times New Roman" w:cs="等线"/>
                <w:sz w:val="28"/>
                <w:szCs w:val="28"/>
                <w:lang w:eastAsia="zh-TW"/>
              </w:rPr>
              <w:t>2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.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 xml:space="preserve"> 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I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 xml:space="preserve">s the entry 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a material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 xml:space="preserve"> object or 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 xml:space="preserve">a 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model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?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 xml:space="preserve"> 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  <w:lang w:eastAsia="zh-TW"/>
              </w:rPr>
              <w:t>□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  <w:lang w:eastAsia="zh-TW"/>
              </w:rPr>
              <w:t xml:space="preserve">Material 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O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  <w:lang w:eastAsia="zh-TW"/>
              </w:rPr>
              <w:t xml:space="preserve">bject    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  <w:lang w:eastAsia="zh-TW"/>
              </w:rPr>
              <w:t>□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M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  <w:lang w:eastAsia="zh-TW"/>
              </w:rPr>
              <w:t xml:space="preserve">odel  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 xml:space="preserve">  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□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N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/A</w:t>
            </w:r>
          </w:p>
          <w:p w14:paraId="5AD72FB7" w14:textId="7E3F5A40" w:rsidR="00185EB2" w:rsidRPr="003F7DFC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 w:cs="等线"/>
                <w:sz w:val="28"/>
                <w:szCs w:val="28"/>
                <w:lang w:eastAsia="zh-TW"/>
              </w:rPr>
            </w:pPr>
            <w:r w:rsidRPr="003F7DFC">
              <w:rPr>
                <w:rFonts w:ascii="Times New Roman" w:eastAsia="宋体" w:hAnsi="Times New Roman" w:cs="等线"/>
                <w:sz w:val="28"/>
                <w:szCs w:val="28"/>
                <w:lang w:eastAsia="zh-TW"/>
              </w:rPr>
              <w:t>3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.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 xml:space="preserve"> 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H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 xml:space="preserve">as the entry 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 xml:space="preserve">been 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put into production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?</w:t>
            </w:r>
            <w:r w:rsidR="000E21B9">
              <w:rPr>
                <w:rFonts w:ascii="Times New Roman" w:eastAsia="宋体" w:hAnsi="Times New Roman" w:cs="等线" w:hint="eastAsia"/>
                <w:sz w:val="28"/>
                <w:szCs w:val="28"/>
              </w:rPr>
              <w:t xml:space="preserve"> 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  <w:lang w:eastAsia="zh-TW"/>
              </w:rPr>
              <w:t>□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Y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es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 xml:space="preserve"> </w:t>
            </w:r>
            <w:r w:rsidRPr="003F7DFC">
              <w:rPr>
                <w:rFonts w:ascii="Times New Roman" w:eastAsia="宋体" w:hAnsi="Times New Roman" w:cs="等线"/>
                <w:sz w:val="28"/>
                <w:szCs w:val="28"/>
                <w:lang w:eastAsia="zh-TW"/>
              </w:rPr>
              <w:t xml:space="preserve"> 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 xml:space="preserve">   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  <w:lang w:eastAsia="zh-TW"/>
              </w:rPr>
              <w:t>□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N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o</w:t>
            </w:r>
          </w:p>
          <w:p w14:paraId="0C4E6FCD" w14:textId="496DFD1C" w:rsidR="00185EB2" w:rsidRPr="003F7DFC" w:rsidRDefault="00745423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 w:cs="等线"/>
                <w:sz w:val="28"/>
                <w:szCs w:val="28"/>
                <w:lang w:eastAsia="zh-TW"/>
              </w:rPr>
            </w:pP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  <w:lang w:eastAsia="zh-TW"/>
              </w:rPr>
              <w:t>4</w:t>
            </w:r>
            <w:r w:rsidR="00AB07DC"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.</w:t>
            </w:r>
            <w:r w:rsidR="00AB07DC"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 xml:space="preserve"> </w:t>
            </w:r>
            <w:r w:rsidR="00AB07DC"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I</w:t>
            </w:r>
            <w:r w:rsidR="00AB07DC"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s the entry a patent</w:t>
            </w:r>
            <w:r w:rsidR="00AB07DC"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 xml:space="preserve">? </w:t>
            </w:r>
            <w:r w:rsidR="00AB07DC" w:rsidRPr="003F7DFC">
              <w:rPr>
                <w:rFonts w:ascii="Times New Roman" w:eastAsia="宋体" w:hAnsi="Times New Roman" w:cs="等线" w:hint="eastAsia"/>
                <w:sz w:val="28"/>
                <w:szCs w:val="28"/>
                <w:lang w:eastAsia="zh-TW"/>
              </w:rPr>
              <w:t>□</w:t>
            </w:r>
            <w:r w:rsidR="00AB07DC"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Y</w:t>
            </w:r>
            <w:r w:rsidR="00AB07DC"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es</w:t>
            </w:r>
            <w:r w:rsidR="00AB07DC" w:rsidRPr="003F7DFC">
              <w:rPr>
                <w:rFonts w:ascii="Times New Roman" w:eastAsia="宋体" w:hAnsi="Times New Roman" w:cs="等线" w:hint="eastAsia"/>
                <w:sz w:val="28"/>
                <w:szCs w:val="28"/>
                <w:lang w:eastAsia="zh-TW"/>
              </w:rPr>
              <w:t xml:space="preserve">     </w:t>
            </w:r>
            <w:r w:rsidR="00AB07DC" w:rsidRPr="003F7DFC">
              <w:rPr>
                <w:rFonts w:ascii="Times New Roman" w:eastAsia="宋体" w:hAnsi="Times New Roman" w:cs="等线" w:hint="eastAsia"/>
                <w:sz w:val="28"/>
                <w:szCs w:val="28"/>
                <w:lang w:eastAsia="zh-TW"/>
              </w:rPr>
              <w:t>□</w:t>
            </w:r>
            <w:r w:rsidR="00AB07DC"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N</w:t>
            </w:r>
            <w:r w:rsidR="00AB07DC"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o</w:t>
            </w:r>
            <w:r w:rsidR="00AB07DC"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 xml:space="preserve"> </w:t>
            </w:r>
            <w:r w:rsidR="00AB07DC" w:rsidRPr="003F7DFC">
              <w:rPr>
                <w:rFonts w:ascii="Times New Roman" w:eastAsia="宋体" w:hAnsi="Times New Roman" w:cs="等线"/>
                <w:sz w:val="28"/>
                <w:szCs w:val="28"/>
                <w:lang w:eastAsia="zh-TW"/>
              </w:rPr>
              <w:t xml:space="preserve">  </w:t>
            </w:r>
          </w:p>
          <w:p w14:paraId="3823D521" w14:textId="461A2C25" w:rsidR="00185EB2" w:rsidRPr="003F7DFC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</w:pP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  <w:lang w:eastAsia="zh-TW"/>
              </w:rPr>
              <w:t xml:space="preserve"> </w:t>
            </w:r>
            <w:r w:rsidRPr="003F7DFC">
              <w:rPr>
                <w:rFonts w:ascii="Times New Roman" w:eastAsia="宋体" w:hAnsi="Times New Roman" w:cs="等线"/>
                <w:sz w:val="28"/>
                <w:szCs w:val="28"/>
                <w:lang w:eastAsia="zh-TW"/>
              </w:rPr>
              <w:t xml:space="preserve">  </w:t>
            </w:r>
            <w:r w:rsidR="00745423"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 xml:space="preserve"> 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P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atent number (if any):</w:t>
            </w:r>
          </w:p>
          <w:p w14:paraId="51B41BAB" w14:textId="5B2218B1" w:rsidR="00185EB2" w:rsidRPr="003F7DFC" w:rsidRDefault="00745423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 w:cs="等线"/>
                <w:sz w:val="28"/>
                <w:szCs w:val="28"/>
                <w:lang w:eastAsia="zh-TW"/>
              </w:rPr>
            </w:pPr>
            <w:r w:rsidRPr="003F7DFC">
              <w:rPr>
                <w:rFonts w:asciiTheme="minorEastAsia" w:eastAsiaTheme="minorEastAsia" w:hAnsiTheme="minorEastAsia" w:cs="等线" w:hint="eastAsia"/>
                <w:sz w:val="28"/>
                <w:szCs w:val="28"/>
                <w:lang w:eastAsia="zh-TW"/>
              </w:rPr>
              <w:t>5</w:t>
            </w:r>
            <w:r w:rsidRPr="003F7DFC">
              <w:rPr>
                <w:rFonts w:asciiTheme="minorEastAsia" w:eastAsiaTheme="minorEastAsia" w:hAnsiTheme="minorEastAsia" w:cs="等线" w:hint="eastAsia"/>
                <w:sz w:val="28"/>
                <w:szCs w:val="28"/>
              </w:rPr>
              <w:t>.</w:t>
            </w:r>
            <w:r w:rsidRPr="003F7DFC">
              <w:rPr>
                <w:rFonts w:asciiTheme="minorEastAsia" w:eastAsia="PMingLiU" w:hAnsiTheme="minorEastAsia" w:cs="等线"/>
                <w:sz w:val="28"/>
                <w:szCs w:val="28"/>
                <w:lang w:eastAsia="zh-TW"/>
              </w:rPr>
              <w:t xml:space="preserve"> </w:t>
            </w:r>
            <w:r w:rsidR="00D325D8"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Was</w:t>
            </w:r>
            <w:r w:rsidR="00AB07DC"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 xml:space="preserve"> the entry submitted to any other competition</w:t>
            </w:r>
            <w:r w:rsidR="00AB07DC"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 xml:space="preserve">? </w:t>
            </w:r>
            <w:r w:rsidR="00AB07DC" w:rsidRPr="003F7DFC">
              <w:rPr>
                <w:rFonts w:ascii="Times New Roman" w:eastAsia="宋体" w:hAnsi="Times New Roman" w:cs="等线"/>
                <w:sz w:val="28"/>
                <w:szCs w:val="28"/>
                <w:lang w:eastAsia="zh-TW"/>
              </w:rPr>
              <w:t xml:space="preserve"> </w:t>
            </w:r>
            <w:r w:rsidR="00AB07DC" w:rsidRPr="003F7DFC">
              <w:rPr>
                <w:rFonts w:ascii="Times New Roman" w:eastAsia="宋体" w:hAnsi="Times New Roman" w:cs="等线" w:hint="eastAsia"/>
                <w:sz w:val="28"/>
                <w:szCs w:val="28"/>
                <w:lang w:eastAsia="zh-TW"/>
              </w:rPr>
              <w:t>□</w:t>
            </w:r>
            <w:r w:rsidR="00AB07DC"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Y</w:t>
            </w:r>
            <w:r w:rsidR="00AB07DC"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es</w:t>
            </w:r>
            <w:r w:rsidR="00AB07DC" w:rsidRPr="003F7DFC">
              <w:rPr>
                <w:rFonts w:ascii="Times New Roman" w:eastAsia="宋体" w:hAnsi="Times New Roman" w:cs="等线" w:hint="eastAsia"/>
                <w:sz w:val="28"/>
                <w:szCs w:val="28"/>
                <w:lang w:eastAsia="zh-TW"/>
              </w:rPr>
              <w:t xml:space="preserve">     </w:t>
            </w:r>
            <w:r w:rsidR="00AB07DC" w:rsidRPr="003F7DFC">
              <w:rPr>
                <w:rFonts w:ascii="Times New Roman" w:eastAsia="宋体" w:hAnsi="Times New Roman" w:cs="等线" w:hint="eastAsia"/>
                <w:sz w:val="28"/>
                <w:szCs w:val="28"/>
                <w:lang w:eastAsia="zh-TW"/>
              </w:rPr>
              <w:t>□</w:t>
            </w:r>
            <w:r w:rsidR="00AB07DC"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N</w:t>
            </w:r>
            <w:r w:rsidR="00AB07DC"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o</w:t>
            </w:r>
            <w:r w:rsidR="00AB07DC"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 xml:space="preserve"> </w:t>
            </w:r>
            <w:r w:rsidR="00AB07DC" w:rsidRPr="003F7DFC">
              <w:rPr>
                <w:rFonts w:ascii="Times New Roman" w:eastAsia="宋体" w:hAnsi="Times New Roman" w:cs="等线"/>
                <w:sz w:val="28"/>
                <w:szCs w:val="28"/>
                <w:lang w:eastAsia="zh-TW"/>
              </w:rPr>
              <w:t xml:space="preserve"> </w:t>
            </w:r>
          </w:p>
          <w:p w14:paraId="0596504F" w14:textId="1C32698E" w:rsidR="00185EB2" w:rsidRPr="003F7DFC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 w:cs="等线"/>
                <w:sz w:val="28"/>
                <w:szCs w:val="28"/>
              </w:rPr>
            </w:pP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  <w:lang w:eastAsia="zh-TW"/>
              </w:rPr>
              <w:t xml:space="preserve"> </w:t>
            </w:r>
            <w:r w:rsidRPr="003F7DFC">
              <w:rPr>
                <w:rFonts w:ascii="Times New Roman" w:eastAsia="宋体" w:hAnsi="Times New Roman" w:cs="等线"/>
                <w:sz w:val="28"/>
                <w:szCs w:val="28"/>
                <w:lang w:eastAsia="zh-TW"/>
              </w:rPr>
              <w:t xml:space="preserve">  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Competition name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 xml:space="preserve"> and award (if any)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:</w:t>
            </w:r>
          </w:p>
          <w:p w14:paraId="72938A5D" w14:textId="77777777" w:rsidR="00185EB2" w:rsidRPr="003F7DFC" w:rsidRDefault="00185EB2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 w:cs="等线"/>
                <w:sz w:val="28"/>
                <w:szCs w:val="28"/>
                <w:lang w:eastAsia="zh-TW"/>
              </w:rPr>
            </w:pPr>
          </w:p>
        </w:tc>
      </w:tr>
      <w:tr w:rsidR="00185EB2" w:rsidRPr="003F7DFC" w14:paraId="7548DEDF" w14:textId="77777777">
        <w:trPr>
          <w:gridAfter w:val="1"/>
          <w:wAfter w:w="38" w:type="dxa"/>
          <w:trHeight w:val="3811"/>
          <w:jc w:val="center"/>
        </w:trPr>
        <w:tc>
          <w:tcPr>
            <w:tcW w:w="96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58C5A" w14:textId="77777777" w:rsidR="00185EB2" w:rsidRPr="003F7DFC" w:rsidRDefault="00AB07DC">
            <w:pPr>
              <w:framePr w:wrap="auto" w:yAlign="inline"/>
              <w:adjustRightInd w:val="0"/>
              <w:snapToGrid w:val="0"/>
              <w:spacing w:line="520" w:lineRule="exact"/>
              <w:ind w:firstLineChars="200" w:firstLine="560"/>
              <w:jc w:val="center"/>
              <w:rPr>
                <w:rFonts w:ascii="Times New Roman" w:eastAsia="PMingLiU" w:hAnsi="Times New Roman" w:cs="等线"/>
                <w:b/>
                <w:sz w:val="28"/>
                <w:szCs w:val="28"/>
                <w:lang w:eastAsia="zh-TW"/>
              </w:rPr>
            </w:pPr>
            <w:r w:rsidRPr="003F7DFC">
              <w:rPr>
                <w:rFonts w:ascii="Times New Roman" w:eastAsia="PMingLiU" w:hAnsi="Times New Roman" w:cs="等线"/>
                <w:b/>
                <w:sz w:val="28"/>
                <w:szCs w:val="28"/>
                <w:lang w:eastAsia="zh-TW"/>
              </w:rPr>
              <w:lastRenderedPageBreak/>
              <w:t>Letter of Undertaking</w:t>
            </w:r>
          </w:p>
          <w:p w14:paraId="5AB62B91" w14:textId="0247C1C3" w:rsidR="00185EB2" w:rsidRPr="003F7DFC" w:rsidRDefault="00AB07DC">
            <w:pPr>
              <w:framePr w:wrap="auto" w:yAlign="inline"/>
              <w:adjustRightInd w:val="0"/>
              <w:snapToGrid w:val="0"/>
              <w:spacing w:line="520" w:lineRule="exact"/>
              <w:ind w:firstLineChars="200" w:firstLine="560"/>
              <w:rPr>
                <w:rFonts w:ascii="Times New Roman" w:eastAsia="宋体" w:hAnsi="Times New Roman" w:cs="等线"/>
                <w:sz w:val="28"/>
                <w:szCs w:val="28"/>
              </w:rPr>
            </w:pP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I</w:t>
            </w:r>
            <w:r w:rsidRPr="003F7DFC">
              <w:rPr>
                <w:rFonts w:ascii="Times New Roman" w:eastAsia="宋体" w:hAnsi="Times New Roman" w:cs="等线"/>
                <w:sz w:val="28"/>
                <w:szCs w:val="28"/>
              </w:rPr>
              <w:t xml:space="preserve"> understand and accept all regulations of this competition, and hereby undertake that: I (we) hereby confirm that the entry submitted is my (our) original work with no plagiarism, and there is no 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 xml:space="preserve">involvement in and </w:t>
            </w:r>
            <w:r w:rsidR="000E21B9">
              <w:rPr>
                <w:rFonts w:ascii="Times New Roman" w:eastAsia="宋体" w:hAnsi="Times New Roman" w:cs="等线"/>
                <w:sz w:val="28"/>
                <w:szCs w:val="28"/>
              </w:rPr>
              <w:t>infringement on others’</w:t>
            </w:r>
            <w:r w:rsidRPr="003F7DFC">
              <w:rPr>
                <w:rFonts w:ascii="Times New Roman" w:eastAsia="宋体" w:hAnsi="Times New Roman" w:cs="等线"/>
                <w:sz w:val="28"/>
                <w:szCs w:val="28"/>
              </w:rPr>
              <w:t xml:space="preserve"> copyright, and I will be held accountable for any disputes concerned; I (we) agree with the follow-ups of the organizing committee. If the entry is shortlisted into the final, I (we) will finish the material object </w:t>
            </w:r>
            <w:r w:rsidR="00745423" w:rsidRPr="003F7DFC">
              <w:rPr>
                <w:rFonts w:ascii="Times New Roman" w:eastAsia="宋体" w:hAnsi="Times New Roman" w:cs="等线"/>
                <w:sz w:val="28"/>
                <w:szCs w:val="28"/>
              </w:rPr>
              <w:t xml:space="preserve">or model </w:t>
            </w:r>
            <w:proofErr w:type="gramStart"/>
            <w:r w:rsidRPr="003F7DFC">
              <w:rPr>
                <w:rFonts w:ascii="Times New Roman" w:eastAsia="宋体" w:hAnsi="Times New Roman" w:cs="等线"/>
                <w:sz w:val="28"/>
                <w:szCs w:val="28"/>
              </w:rPr>
              <w:t>according to</w:t>
            </w:r>
            <w:proofErr w:type="gramEnd"/>
            <w:r w:rsidRPr="003F7DFC">
              <w:rPr>
                <w:rFonts w:ascii="Times New Roman" w:eastAsia="宋体" w:hAnsi="Times New Roman" w:cs="等线"/>
                <w:sz w:val="28"/>
                <w:szCs w:val="28"/>
              </w:rPr>
              <w:t xml:space="preserve"> requirements by the organizing committee, and submit 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 xml:space="preserve">the work </w:t>
            </w:r>
            <w:r w:rsidRPr="003F7DFC">
              <w:rPr>
                <w:rFonts w:ascii="Times New Roman" w:eastAsia="宋体" w:hAnsi="Times New Roman" w:cs="等线"/>
                <w:sz w:val="28"/>
                <w:szCs w:val="28"/>
              </w:rPr>
              <w:t xml:space="preserve">for the final on time; we agree that our work will be displayed at 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China-Italy Fashion Center</w:t>
            </w:r>
            <w:r w:rsidRPr="003F7DFC">
              <w:rPr>
                <w:rFonts w:ascii="Times New Roman" w:eastAsia="宋体" w:hAnsi="Times New Roman" w:cs="等线"/>
                <w:sz w:val="28"/>
                <w:szCs w:val="28"/>
              </w:rPr>
              <w:t xml:space="preserve"> (</w:t>
            </w:r>
            <w:proofErr w:type="spellStart"/>
            <w:r w:rsidRPr="003F7DFC">
              <w:rPr>
                <w:rFonts w:ascii="Times New Roman" w:eastAsia="宋体" w:hAnsi="Times New Roman" w:cs="等线"/>
                <w:sz w:val="28"/>
                <w:szCs w:val="28"/>
              </w:rPr>
              <w:t>Keqiao</w:t>
            </w:r>
            <w:proofErr w:type="spellEnd"/>
            <w:r w:rsidRPr="003F7DFC">
              <w:rPr>
                <w:rFonts w:ascii="Times New Roman" w:eastAsia="宋体" w:hAnsi="Times New Roman" w:cs="等线"/>
                <w:sz w:val="28"/>
                <w:szCs w:val="28"/>
              </w:rPr>
              <w:t xml:space="preserve"> District, Shaoxing)</w:t>
            </w:r>
            <w:r w:rsidR="00D325D8" w:rsidRPr="003F7DFC">
              <w:rPr>
                <w:rFonts w:ascii="Times New Roman" w:eastAsia="宋体" w:hAnsi="Times New Roman" w:cs="等线"/>
                <w:sz w:val="28"/>
                <w:szCs w:val="28"/>
              </w:rPr>
              <w:t>. W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 xml:space="preserve">e </w:t>
            </w:r>
            <w:r w:rsidRPr="003F7DFC">
              <w:rPr>
                <w:rFonts w:ascii="Times New Roman" w:eastAsia="宋体" w:hAnsi="Times New Roman" w:cs="等线"/>
                <w:sz w:val="28"/>
                <w:szCs w:val="28"/>
              </w:rPr>
              <w:t>authoriz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 xml:space="preserve">e </w:t>
            </w:r>
            <w:r w:rsidRPr="003F7DFC">
              <w:rPr>
                <w:rFonts w:ascii="Times New Roman" w:eastAsia="宋体" w:hAnsi="Times New Roman" w:cs="等线"/>
                <w:sz w:val="28"/>
                <w:szCs w:val="28"/>
              </w:rPr>
              <w:t>the right of publication and other rights for public welfare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 xml:space="preserve"> to the host of the competition</w:t>
            </w:r>
            <w:r w:rsidRPr="003F7DFC">
              <w:rPr>
                <w:rFonts w:ascii="Times New Roman" w:eastAsia="宋体" w:hAnsi="Times New Roman" w:cs="等线"/>
                <w:sz w:val="28"/>
                <w:szCs w:val="28"/>
              </w:rPr>
              <w:t xml:space="preserve">. If there 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are any irregularities such as</w:t>
            </w:r>
            <w:r w:rsidRPr="003F7DFC">
              <w:rPr>
                <w:rFonts w:ascii="Times New Roman" w:eastAsia="宋体" w:hAnsi="Times New Roman" w:cs="等线"/>
                <w:sz w:val="28"/>
                <w:szCs w:val="28"/>
              </w:rPr>
              <w:t xml:space="preserve"> plagiarism or infringement </w:t>
            </w:r>
            <w:r w:rsidR="00E01051">
              <w:rPr>
                <w:rFonts w:ascii="Times New Roman" w:eastAsia="宋体" w:hAnsi="Times New Roman" w:cs="等线" w:hint="eastAsia"/>
                <w:sz w:val="28"/>
                <w:szCs w:val="28"/>
              </w:rPr>
              <w:t>found</w:t>
            </w:r>
            <w:r w:rsidRPr="003F7DFC">
              <w:rPr>
                <w:rFonts w:ascii="Times New Roman" w:eastAsia="宋体" w:hAnsi="Times New Roman" w:cs="等线"/>
                <w:sz w:val="28"/>
                <w:szCs w:val="28"/>
              </w:rPr>
              <w:t xml:space="preserve">, the organizing committee of 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China-Italy Youth Future Fashion Design Competition</w:t>
            </w:r>
            <w:r w:rsidRPr="003F7DFC">
              <w:rPr>
                <w:rFonts w:ascii="Times New Roman" w:eastAsia="宋体" w:hAnsi="Times New Roman" w:cs="等线"/>
                <w:sz w:val="28"/>
                <w:szCs w:val="28"/>
              </w:rPr>
              <w:t xml:space="preserve"> will disqualify the entry.</w:t>
            </w:r>
          </w:p>
          <w:p w14:paraId="19B22F79" w14:textId="77777777" w:rsidR="00185EB2" w:rsidRPr="003F7DFC" w:rsidRDefault="00185EB2">
            <w:pPr>
              <w:pStyle w:val="zhengwen444"/>
              <w:framePr w:wrap="auto" w:yAlign="inline"/>
              <w:adjustRightInd w:val="0"/>
              <w:snapToGrid w:val="0"/>
              <w:spacing w:line="520" w:lineRule="exact"/>
              <w:ind w:left="420"/>
              <w:jc w:val="both"/>
              <w:rPr>
                <w:rFonts w:ascii="Times New Roman" w:eastAsia="宋体" w:hAnsi="Times New Roman" w:cs="等线"/>
                <w:sz w:val="28"/>
                <w:szCs w:val="28"/>
              </w:rPr>
            </w:pPr>
          </w:p>
          <w:p w14:paraId="63D3E79B" w14:textId="4FE18350" w:rsidR="00185EB2" w:rsidRPr="003F7DFC" w:rsidRDefault="00AB07DC">
            <w:pPr>
              <w:framePr w:wrap="auto" w:yAlign="inline"/>
              <w:adjustRightInd w:val="0"/>
              <w:snapToGrid w:val="0"/>
              <w:spacing w:line="520" w:lineRule="exact"/>
              <w:ind w:firstLineChars="400" w:firstLine="1120"/>
              <w:rPr>
                <w:rFonts w:ascii="Times New Roman" w:eastAsia="宋体" w:hAnsi="Times New Roman" w:cs="等线"/>
                <w:sz w:val="28"/>
                <w:szCs w:val="28"/>
              </w:rPr>
            </w:pP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S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ignature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（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i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 xml:space="preserve">n </w:t>
            </w:r>
            <w:r w:rsidR="00E01051">
              <w:rPr>
                <w:rFonts w:ascii="Times New Roman" w:eastAsia="PMingLiU" w:hAnsi="Times New Roman" w:cs="等线" w:hint="eastAsia"/>
                <w:sz w:val="28"/>
                <w:szCs w:val="28"/>
              </w:rPr>
              <w:t>order of authors</w:t>
            </w:r>
            <w:r w:rsidR="00E01051">
              <w:rPr>
                <w:rFonts w:ascii="Times New Roman" w:eastAsia="PMingLiU" w:hAnsi="Times New Roman" w:cs="等线" w:hint="eastAsia"/>
                <w:sz w:val="28"/>
                <w:szCs w:val="28"/>
              </w:rPr>
              <w:t>）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：</w:t>
            </w:r>
          </w:p>
          <w:p w14:paraId="53691D6B" w14:textId="77777777" w:rsidR="00185EB2" w:rsidRPr="003F7DFC" w:rsidRDefault="00AB07DC">
            <w:pPr>
              <w:framePr w:wrap="auto" w:yAlign="inline"/>
              <w:adjustRightInd w:val="0"/>
              <w:snapToGrid w:val="0"/>
              <w:spacing w:line="520" w:lineRule="exact"/>
              <w:ind w:firstLineChars="400" w:firstLine="1120"/>
              <w:rPr>
                <w:rFonts w:ascii="Times New Roman" w:eastAsia="宋体" w:hAnsi="Times New Roman" w:cs="等线"/>
                <w:sz w:val="28"/>
                <w:szCs w:val="28"/>
              </w:rPr>
            </w:pP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A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 xml:space="preserve">uthor 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  <w:lang w:eastAsia="zh-TW"/>
              </w:rPr>
              <w:t>1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:</w:t>
            </w:r>
          </w:p>
          <w:p w14:paraId="029A723C" w14:textId="77777777" w:rsidR="00185EB2" w:rsidRPr="003F7DFC" w:rsidRDefault="00AB07DC">
            <w:pPr>
              <w:framePr w:wrap="auto" w:yAlign="inline"/>
              <w:adjustRightInd w:val="0"/>
              <w:snapToGrid w:val="0"/>
              <w:spacing w:line="520" w:lineRule="exact"/>
              <w:ind w:firstLineChars="400" w:firstLine="1120"/>
              <w:rPr>
                <w:rFonts w:ascii="Times New Roman" w:eastAsia="宋体" w:hAnsi="Times New Roman" w:cs="等线"/>
                <w:sz w:val="28"/>
                <w:szCs w:val="28"/>
              </w:rPr>
            </w:pP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A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 xml:space="preserve">uthor 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  <w:lang w:eastAsia="zh-TW"/>
              </w:rPr>
              <w:t>2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:</w:t>
            </w:r>
            <w:bookmarkStart w:id="0" w:name="_GoBack"/>
            <w:bookmarkEnd w:id="0"/>
          </w:p>
          <w:p w14:paraId="7A1D0B89" w14:textId="77777777" w:rsidR="00185EB2" w:rsidRPr="003F7DFC" w:rsidRDefault="00AB07D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Times New Roman" w:eastAsia="宋体" w:hAnsi="Times New Roman" w:cs="等线"/>
                <w:sz w:val="28"/>
                <w:szCs w:val="28"/>
                <w:lang w:eastAsia="zh-TW"/>
              </w:rPr>
            </w:pP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  <w:lang w:eastAsia="zh-TW"/>
              </w:rPr>
              <w:t xml:space="preserve"> </w:t>
            </w:r>
            <w:r w:rsidRPr="003F7DFC">
              <w:rPr>
                <w:rFonts w:ascii="Times New Roman" w:eastAsia="宋体" w:hAnsi="Times New Roman" w:cs="等线"/>
                <w:sz w:val="28"/>
                <w:szCs w:val="28"/>
                <w:lang w:eastAsia="zh-TW"/>
              </w:rPr>
              <w:t xml:space="preserve">       …</w:t>
            </w:r>
          </w:p>
          <w:p w14:paraId="47507943" w14:textId="77777777" w:rsidR="00185EB2" w:rsidRPr="003F7DFC" w:rsidRDefault="00AB07DC">
            <w:pPr>
              <w:framePr w:wrap="auto" w:yAlign="inline"/>
              <w:adjustRightInd w:val="0"/>
              <w:snapToGrid w:val="0"/>
              <w:spacing w:line="520" w:lineRule="exact"/>
              <w:ind w:firstLineChars="400" w:firstLine="1120"/>
              <w:jc w:val="both"/>
              <w:rPr>
                <w:rFonts w:ascii="Times New Roman" w:eastAsia="宋体" w:hAnsi="Times New Roman"/>
                <w:sz w:val="28"/>
                <w:szCs w:val="28"/>
              </w:rPr>
            </w:pP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D</w:t>
            </w:r>
            <w:r w:rsidRPr="003F7DFC">
              <w:rPr>
                <w:rFonts w:ascii="Times New Roman" w:eastAsia="PMingLiU" w:hAnsi="Times New Roman" w:cs="等线"/>
                <w:sz w:val="28"/>
                <w:szCs w:val="28"/>
                <w:lang w:eastAsia="zh-TW"/>
              </w:rPr>
              <w:t>ate</w:t>
            </w:r>
            <w:r w:rsidRPr="003F7DFC">
              <w:rPr>
                <w:rFonts w:ascii="Times New Roman" w:eastAsia="宋体" w:hAnsi="Times New Roman" w:cs="等线" w:hint="eastAsia"/>
                <w:sz w:val="28"/>
                <w:szCs w:val="28"/>
              </w:rPr>
              <w:t>:</w:t>
            </w:r>
          </w:p>
        </w:tc>
      </w:tr>
    </w:tbl>
    <w:p w14:paraId="079B018F" w14:textId="77777777" w:rsidR="00185EB2" w:rsidRPr="003F7DFC" w:rsidRDefault="00185EB2">
      <w:pPr>
        <w:framePr w:wrap="auto" w:yAlign="inline"/>
        <w:spacing w:after="200" w:line="276" w:lineRule="auto"/>
        <w:ind w:left="140" w:hangingChars="50" w:hanging="140"/>
        <w:rPr>
          <w:rFonts w:ascii="Times New Roman" w:eastAsia="宋体" w:hAnsi="Times New Roman"/>
          <w:sz w:val="28"/>
          <w:szCs w:val="28"/>
        </w:rPr>
      </w:pPr>
    </w:p>
    <w:p w14:paraId="418349E3" w14:textId="3AAD656D" w:rsidR="00185EB2" w:rsidRPr="003F7DFC" w:rsidRDefault="00185EB2">
      <w:pPr>
        <w:framePr w:wrap="auto" w:yAlign="inline"/>
        <w:spacing w:after="200" w:line="276" w:lineRule="auto"/>
        <w:rPr>
          <w:rFonts w:ascii="Times New Roman" w:eastAsia="宋体" w:hAnsi="Times New Roman" w:cs="Times New Roman"/>
          <w:sz w:val="20"/>
          <w:szCs w:val="20"/>
        </w:rPr>
      </w:pPr>
    </w:p>
    <w:sectPr w:rsidR="00185EB2" w:rsidRPr="003F7DFC">
      <w:headerReference w:type="default" r:id="rId8"/>
      <w:footerReference w:type="default" r:id="rId9"/>
      <w:pgSz w:w="11900" w:h="16840"/>
      <w:pgMar w:top="1440" w:right="1800" w:bottom="1440" w:left="1800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B2AFF" w14:textId="77777777" w:rsidR="00AA250B" w:rsidRDefault="00AA250B">
      <w:pPr>
        <w:framePr w:wrap="around"/>
      </w:pPr>
      <w:r>
        <w:separator/>
      </w:r>
    </w:p>
  </w:endnote>
  <w:endnote w:type="continuationSeparator" w:id="0">
    <w:p w14:paraId="7DC86AE7" w14:textId="77777777" w:rsidR="00AA250B" w:rsidRDefault="00AA250B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ingFang SC Regular">
    <w:charset w:val="86"/>
    <w:family w:val="auto"/>
    <w:pitch w:val="variable"/>
    <w:sig w:usb0="A00002FF" w:usb1="7ACFFDFB" w:usb2="00000016" w:usb3="00000000" w:csb0="00140001" w:csb1="00000000"/>
  </w:font>
  <w:font w:name="汉仪细等线简">
    <w:altName w:val="Segoe Print"/>
    <w:charset w:val="00"/>
    <w:family w:val="roman"/>
    <w:pitch w:val="default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PingFang SC Semibold">
    <w:panose1 w:val="020B0800000000000000"/>
    <w:charset w:val="86"/>
    <w:family w:val="auto"/>
    <w:pitch w:val="variable"/>
    <w:sig w:usb0="A00002FF" w:usb1="7ACFFDFB" w:usb2="00000016" w:usb3="00000000" w:csb0="001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820E7" w14:textId="77777777" w:rsidR="00185EB2" w:rsidRDefault="00185EB2">
    <w:pPr>
      <w:pStyle w:val="a0"/>
      <w:framePr w:wrap="auto" w:yAlign="inlin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0CE02" w14:textId="77777777" w:rsidR="00AA250B" w:rsidRDefault="00AA250B">
      <w:pPr>
        <w:framePr w:wrap="around"/>
      </w:pPr>
      <w:r>
        <w:separator/>
      </w:r>
    </w:p>
  </w:footnote>
  <w:footnote w:type="continuationSeparator" w:id="0">
    <w:p w14:paraId="30E43562" w14:textId="77777777" w:rsidR="00AA250B" w:rsidRDefault="00AA250B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94074" w14:textId="77777777" w:rsidR="00185EB2" w:rsidRDefault="00AB07DC">
    <w:pPr>
      <w:pStyle w:val="A"/>
      <w:framePr w:wrap="auto" w:yAlign="inline"/>
    </w:pPr>
    <w:r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7B91573" wp14:editId="5278BA8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roundrect id="officeArt object" o:spid="_x0000_s1026" o:spt="2" style="position:absolute;left:0pt;margin-left:0pt;margin-top:0pt;height:842pt;width:595pt;mso-position-horizontal-relative:page;mso-position-vertical-relative:page;z-index:-251657216;mso-width-relative:page;mso-height-relative:page;" fillcolor="#FFFFFF" filled="t" stroked="f" coordsize="21600,21600" arcsize="0" o:gfxdata="UEsDBAoAAAAAAIdO4kAAAAAAAAAAAAAAAAAEAAAAZHJzL1BLAwQUAAAACACHTuJAw4qfudUAAAAH&#10;AQAADwAAAGRycy9kb3ducmV2LnhtbE2PQU/DMAyF70j8h8hI3FhSNKZSmk5iEocdEKLswNFrTFto&#10;nKrJ1vHv8bjAxfLTs56/V65PflBHmmIf2EK2MKCIm+B6bi3s3p5uclAxITscApOFb4qwri4vSixc&#10;mPmVjnVqlYRwLNBCl9JYaB2bjjzGRRiJxfsIk8ckcmq1m3CWcD/oW2NW2mPP8qHDkTYdNV/1wVt4&#10;fl9uH1/y7R3Pny7f5f2mwbm29voqMw+gEp3S3zGc8QUdKmHahwO7qAYLUiT9zrOX3RvRe9lW+dKA&#10;rkr9n7/6AVBLAwQUAAAACACHTuJAWe+slN8BAADNAwAADgAAAGRycy9lMm9Eb2MueG1srVPLbtsw&#10;ELwXyD8QvNeSndhOBctBEcO9FGnQtB9A82Ex4AtL2rL/PktKcdr0kkN1oLgkd3ZmuFzdnawhRwlR&#10;e9fS6aSmRDruhXb7lv7+tf18S0lMzAlmvJMtPctI79ZXn1Z9aOTMd94ICQRBXGz60NIupdBUVeSd&#10;tCxOfJAON5UHyxKGsK8EsB7Rralmdb2oeg8igOcyRlzdDJt0RISPAHqlNJcbzw9WujSggjQsoaTY&#10;6RDpurBVSvL0Q6koEzEtRaWpjFgE57s8VusVa/bAQqf5SIF9hMI7TZZph0UvUBuWGDmA/gfKag4+&#10;epUm3NtqEFIcQRXT+p03Tx0LsmhBq2O4mB7/Hyx/OD4C0QI7oV5eL2+mt7M5JY5ZvPmB3VdIxO+e&#10;0clsVh9igzlP4RHGKOI0Kz8psPmPWeRUDD5fDJanRDguLufzxbxG7znuTevFl+sbjBCoessPENM3&#10;6S3Jk5aCPzjxM1fP4Oz4PabisxhJMvFMibIGb+3IDHlFGw8i7itezoreaLHVxpQA9rt7AwTTWrot&#10;30jlr2PGkR7JzpaFN8OOV9hphY3zGau0kNUJX4XRtqUoCb8RyrhcSpZOROpZarZwMC3Pdl6ci5dl&#10;HW+5mDF2ZG6jP+OS/fYK1y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Dip+51QAAAAcBAAAPAAAA&#10;AAAAAAEAIAAAACIAAABkcnMvZG93bnJldi54bWxQSwECFAAUAAAACACHTuJAWe+slN8BAADNAwAA&#10;DgAAAAAAAAABACAAAAAkAQAAZHJzL2Uyb0RvYy54bWxQSwUGAAAAAAYABgBZAQAAdQUAAAAA&#10;">
              <v:fill on="t" focussize="0,0"/>
              <v:stroke on="f" weight="1pt" miterlimit="4" joinstyle="miter"/>
              <v:imagedata o:title=""/>
              <o:lock v:ext="edit" aspectratio="f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AD"/>
    <w:rsid w:val="000B548D"/>
    <w:rsid w:val="000E21B9"/>
    <w:rsid w:val="0011592B"/>
    <w:rsid w:val="00140CAB"/>
    <w:rsid w:val="00146834"/>
    <w:rsid w:val="00185EB2"/>
    <w:rsid w:val="001A16B6"/>
    <w:rsid w:val="001A7555"/>
    <w:rsid w:val="00282090"/>
    <w:rsid w:val="002A458D"/>
    <w:rsid w:val="002B0C0E"/>
    <w:rsid w:val="002C3D45"/>
    <w:rsid w:val="002E6761"/>
    <w:rsid w:val="00320D04"/>
    <w:rsid w:val="0032711F"/>
    <w:rsid w:val="003347CF"/>
    <w:rsid w:val="00355A2F"/>
    <w:rsid w:val="003777A3"/>
    <w:rsid w:val="003B4B4A"/>
    <w:rsid w:val="003D2103"/>
    <w:rsid w:val="003D666B"/>
    <w:rsid w:val="003F06C7"/>
    <w:rsid w:val="003F7DFC"/>
    <w:rsid w:val="00440345"/>
    <w:rsid w:val="0044072D"/>
    <w:rsid w:val="00450E0A"/>
    <w:rsid w:val="00455DC8"/>
    <w:rsid w:val="00465241"/>
    <w:rsid w:val="00492C20"/>
    <w:rsid w:val="004B0C2A"/>
    <w:rsid w:val="004E604F"/>
    <w:rsid w:val="00500358"/>
    <w:rsid w:val="00510787"/>
    <w:rsid w:val="00534708"/>
    <w:rsid w:val="00550794"/>
    <w:rsid w:val="00575756"/>
    <w:rsid w:val="005C1F90"/>
    <w:rsid w:val="005C6C81"/>
    <w:rsid w:val="005D6108"/>
    <w:rsid w:val="005E2557"/>
    <w:rsid w:val="005E2B55"/>
    <w:rsid w:val="006115F7"/>
    <w:rsid w:val="006328F6"/>
    <w:rsid w:val="00635153"/>
    <w:rsid w:val="0065460C"/>
    <w:rsid w:val="00696D54"/>
    <w:rsid w:val="006B009A"/>
    <w:rsid w:val="006B47CD"/>
    <w:rsid w:val="006D0403"/>
    <w:rsid w:val="006E1485"/>
    <w:rsid w:val="006E1797"/>
    <w:rsid w:val="006F7835"/>
    <w:rsid w:val="007323EA"/>
    <w:rsid w:val="00737D5E"/>
    <w:rsid w:val="00745423"/>
    <w:rsid w:val="00750F3C"/>
    <w:rsid w:val="00771055"/>
    <w:rsid w:val="007A33AD"/>
    <w:rsid w:val="0080341B"/>
    <w:rsid w:val="00811F16"/>
    <w:rsid w:val="008735E7"/>
    <w:rsid w:val="008A54BA"/>
    <w:rsid w:val="008C260E"/>
    <w:rsid w:val="008C5442"/>
    <w:rsid w:val="008F045B"/>
    <w:rsid w:val="009010F3"/>
    <w:rsid w:val="00952D82"/>
    <w:rsid w:val="009636D1"/>
    <w:rsid w:val="0099499F"/>
    <w:rsid w:val="009A14AB"/>
    <w:rsid w:val="009A2AE7"/>
    <w:rsid w:val="009E05BF"/>
    <w:rsid w:val="009E6938"/>
    <w:rsid w:val="009E7F73"/>
    <w:rsid w:val="00A14048"/>
    <w:rsid w:val="00A22EF3"/>
    <w:rsid w:val="00A53400"/>
    <w:rsid w:val="00A57E03"/>
    <w:rsid w:val="00A709AF"/>
    <w:rsid w:val="00AA250B"/>
    <w:rsid w:val="00AB07DC"/>
    <w:rsid w:val="00AC0FAD"/>
    <w:rsid w:val="00AC2423"/>
    <w:rsid w:val="00AD00BB"/>
    <w:rsid w:val="00AE021A"/>
    <w:rsid w:val="00AE0C33"/>
    <w:rsid w:val="00AF1DAB"/>
    <w:rsid w:val="00B04FD4"/>
    <w:rsid w:val="00B3102E"/>
    <w:rsid w:val="00B46757"/>
    <w:rsid w:val="00B641DA"/>
    <w:rsid w:val="00B776AB"/>
    <w:rsid w:val="00B90F1C"/>
    <w:rsid w:val="00B979E6"/>
    <w:rsid w:val="00BB3B5B"/>
    <w:rsid w:val="00BB5F6B"/>
    <w:rsid w:val="00BD025C"/>
    <w:rsid w:val="00BE1489"/>
    <w:rsid w:val="00BF464F"/>
    <w:rsid w:val="00BF799D"/>
    <w:rsid w:val="00C126A6"/>
    <w:rsid w:val="00C2142C"/>
    <w:rsid w:val="00C3296F"/>
    <w:rsid w:val="00C44830"/>
    <w:rsid w:val="00C623B9"/>
    <w:rsid w:val="00CA794C"/>
    <w:rsid w:val="00CC62BE"/>
    <w:rsid w:val="00CC786C"/>
    <w:rsid w:val="00D12473"/>
    <w:rsid w:val="00D325D8"/>
    <w:rsid w:val="00D449C6"/>
    <w:rsid w:val="00D44F8E"/>
    <w:rsid w:val="00D57922"/>
    <w:rsid w:val="00D73068"/>
    <w:rsid w:val="00D844C5"/>
    <w:rsid w:val="00D84CE8"/>
    <w:rsid w:val="00DA061D"/>
    <w:rsid w:val="00DA36AF"/>
    <w:rsid w:val="00DD3FC6"/>
    <w:rsid w:val="00DD6CC4"/>
    <w:rsid w:val="00E01051"/>
    <w:rsid w:val="00E055DD"/>
    <w:rsid w:val="00E07318"/>
    <w:rsid w:val="00E20104"/>
    <w:rsid w:val="00E40E29"/>
    <w:rsid w:val="00E44146"/>
    <w:rsid w:val="00E70518"/>
    <w:rsid w:val="00E737CB"/>
    <w:rsid w:val="00E8666B"/>
    <w:rsid w:val="00E90878"/>
    <w:rsid w:val="00E9599E"/>
    <w:rsid w:val="00EB14DA"/>
    <w:rsid w:val="00F01ABD"/>
    <w:rsid w:val="00F14B0E"/>
    <w:rsid w:val="00F403CF"/>
    <w:rsid w:val="00F42CFE"/>
    <w:rsid w:val="00F44EEB"/>
    <w:rsid w:val="00F62371"/>
    <w:rsid w:val="00FB4B37"/>
    <w:rsid w:val="00FB59F9"/>
    <w:rsid w:val="00FC3E38"/>
    <w:rsid w:val="00FE1BBF"/>
    <w:rsid w:val="00FE7145"/>
    <w:rsid w:val="00FF2A5D"/>
    <w:rsid w:val="09146997"/>
    <w:rsid w:val="0A5147C1"/>
    <w:rsid w:val="10555403"/>
    <w:rsid w:val="119023A0"/>
    <w:rsid w:val="14C93F86"/>
    <w:rsid w:val="15CC45CD"/>
    <w:rsid w:val="1640149D"/>
    <w:rsid w:val="17897A7C"/>
    <w:rsid w:val="2AC33B3E"/>
    <w:rsid w:val="2DF93747"/>
    <w:rsid w:val="34631226"/>
    <w:rsid w:val="3CEE4E5C"/>
    <w:rsid w:val="45313D8E"/>
    <w:rsid w:val="46DF1B33"/>
    <w:rsid w:val="5757375C"/>
    <w:rsid w:val="59D31FA1"/>
    <w:rsid w:val="5BD80DC9"/>
    <w:rsid w:val="654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3CE57"/>
  <w15:docId w15:val="{6C693B80-BE2F-4270-85EF-018936CB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uiPriority="99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framePr w:wrap="around" w:hAnchor="text" w:y="1"/>
    </w:pPr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pPr>
      <w:framePr w:wrap="around"/>
    </w:pPr>
  </w:style>
  <w:style w:type="paragraph" w:styleId="Footer">
    <w:name w:val="footer"/>
    <w:basedOn w:val="Normal"/>
    <w:link w:val="FooterChar"/>
    <w:qFormat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qFormat/>
    <w:pPr>
      <w:framePr w:wrap="around"/>
    </w:pPr>
    <w:rPr>
      <w:b/>
      <w:bCs/>
    </w:rPr>
  </w:style>
  <w:style w:type="character" w:styleId="Hyperlink">
    <w:name w:val="Hyperlink"/>
    <w:qFormat/>
    <w:rPr>
      <w:u w:val="single"/>
    </w:r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页眉与页脚 A"/>
    <w:qFormat/>
    <w:pPr>
      <w:framePr w:wrap="around" w:hAnchor="text" w:y="1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u w:color="000000"/>
    </w:rPr>
  </w:style>
  <w:style w:type="paragraph" w:customStyle="1" w:styleId="a0">
    <w:name w:val="页眉与页脚"/>
    <w:qFormat/>
    <w:pPr>
      <w:framePr w:wrap="around" w:hAnchor="text" w:y="1"/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</w:rPr>
  </w:style>
  <w:style w:type="paragraph" w:customStyle="1" w:styleId="A1">
    <w:name w:val="默认 A"/>
    <w:qFormat/>
    <w:pPr>
      <w:framePr w:wrap="around" w:hAnchor="text" w:y="1"/>
      <w:spacing w:before="16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zh-TW" w:eastAsia="zh-TW"/>
    </w:rPr>
  </w:style>
  <w:style w:type="paragraph" w:customStyle="1" w:styleId="zhengwen444">
    <w:name w:val="zhengwen 444"/>
    <w:qFormat/>
    <w:pPr>
      <w:framePr w:wrap="around" w:hAnchor="text" w:y="1"/>
      <w:widowControl w:val="0"/>
      <w:spacing w:line="250" w:lineRule="atLeast"/>
    </w:pPr>
    <w:rPr>
      <w:rFonts w:ascii="汉仪细等线简" w:eastAsia="汉仪细等线简" w:hAnsi="汉仪细等线简" w:cs="汉仪细等线简"/>
      <w:color w:val="000000"/>
      <w:sz w:val="18"/>
      <w:szCs w:val="18"/>
      <w:u w:color="000000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qFormat/>
    <w:rPr>
      <w:rFonts w:ascii="Helvetica Neue" w:eastAsia="Arial Unicode MS" w:hAnsi="Helvetica Neue" w:cs="Arial Unicode MS"/>
      <w:color w:val="000000"/>
      <w:sz w:val="18"/>
      <w:szCs w:val="18"/>
      <w:u w:color="000000"/>
    </w:rPr>
  </w:style>
  <w:style w:type="character" w:customStyle="1" w:styleId="FooterChar">
    <w:name w:val="Footer Char"/>
    <w:basedOn w:val="DefaultParagraphFont"/>
    <w:link w:val="Footer"/>
    <w:qFormat/>
    <w:rPr>
      <w:rFonts w:ascii="Helvetica Neue" w:eastAsia="Arial Unicode MS" w:hAnsi="Helvetica Neue" w:cs="Arial Unicode MS"/>
      <w:color w:val="000000"/>
      <w:sz w:val="18"/>
      <w:szCs w:val="18"/>
      <w:u w:color="000000"/>
    </w:rPr>
  </w:style>
  <w:style w:type="table" w:customStyle="1" w:styleId="Style14">
    <w:name w:val="_Style 14"/>
    <w:qFormat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pPr>
      <w:framePr w:wrap="around"/>
      <w:ind w:firstLineChars="200" w:firstLine="420"/>
    </w:pPr>
  </w:style>
  <w:style w:type="character" w:customStyle="1" w:styleId="CommentTextChar">
    <w:name w:val="Comment Text Char"/>
    <w:basedOn w:val="DefaultParagraphFont"/>
    <w:link w:val="CommentText"/>
    <w:qFormat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Helvetica Neue" w:eastAsia="Arial Unicode MS" w:hAnsi="Helvetica Neue" w:cs="Arial Unicode MS"/>
      <w:b/>
      <w:bCs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8B941C-4A5E-8D44-BF35-81D872E8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zhuwaidiannao</dc:creator>
  <cp:lastModifiedBy>hanning.zheng@outlook.com</cp:lastModifiedBy>
  <cp:revision>4</cp:revision>
  <dcterms:created xsi:type="dcterms:W3CDTF">2022-04-19T11:04:00Z</dcterms:created>
  <dcterms:modified xsi:type="dcterms:W3CDTF">2022-04-22T01:46:00Z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863B55DDAEAA47B8BADBE5C5F5BC08E4</vt:lpwstr>
  </property>
</Properties>
</file>